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gif" ContentType="image/gif"/>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widowControl/>
        <w:bidi w:val="0"/>
        <w:spacing w:lineRule="auto" w:line="276" w:before="0" w:after="140"/>
        <w:ind w:left="0" w:right="0" w:hanging="0"/>
        <w:jc w:val="left"/>
        <w:rPr>
          <w:rFonts w:ascii="Cantarell" w:hAnsi="Cantarell"/>
          <w:b/>
          <w:b/>
          <w:bCs/>
          <w:sz w:val="28"/>
          <w:szCs w:val="28"/>
        </w:rPr>
      </w:pPr>
      <w:r>
        <w:rPr>
          <w:rFonts w:ascii="Cantarell" w:hAnsi="Cantarell"/>
          <w:b/>
          <w:bCs/>
          <w:sz w:val="28"/>
          <w:szCs w:val="28"/>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3081655" cy="11544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3081655" cy="1154430"/>
                    </a:xfrm>
                    <a:prstGeom prst="rect">
                      <a:avLst/>
                    </a:prstGeom>
                  </pic:spPr>
                </pic:pic>
              </a:graphicData>
            </a:graphic>
          </wp:anchor>
        </w:drawing>
      </w:r>
    </w:p>
    <w:p>
      <w:pPr>
        <w:pStyle w:val="TextBody"/>
        <w:widowControl/>
        <w:bidi w:val="0"/>
        <w:spacing w:lineRule="auto" w:line="276" w:before="0" w:after="140"/>
        <w:ind w:left="0" w:right="0" w:hanging="0"/>
        <w:jc w:val="left"/>
        <w:rPr>
          <w:rFonts w:ascii="Cantarell" w:hAnsi="Cantarell"/>
          <w:b/>
          <w:b/>
          <w:bCs/>
          <w:sz w:val="28"/>
          <w:szCs w:val="28"/>
        </w:rPr>
      </w:pPr>
      <w:r>
        <w:rPr>
          <w:rFonts w:ascii="Cantarell" w:hAnsi="Cantarell"/>
          <w:b/>
          <w:bCs/>
          <w:sz w:val="28"/>
          <w:szCs w:val="28"/>
        </w:rPr>
      </w:r>
    </w:p>
    <w:p>
      <w:pPr>
        <w:pStyle w:val="TextBody"/>
        <w:widowControl/>
        <w:bidi w:val="0"/>
        <w:spacing w:lineRule="auto" w:line="276" w:before="0" w:after="140"/>
        <w:ind w:left="0" w:right="0" w:hanging="0"/>
        <w:jc w:val="left"/>
        <w:rPr>
          <w:rFonts w:ascii="Cantarell" w:hAnsi="Cantarell"/>
          <w:b/>
          <w:b/>
          <w:bCs/>
          <w:sz w:val="28"/>
          <w:szCs w:val="28"/>
        </w:rPr>
      </w:pPr>
      <w:r>
        <w:rPr>
          <w:rFonts w:ascii="Cantarell" w:hAnsi="Cantarell"/>
          <w:b/>
          <w:bCs/>
          <w:sz w:val="28"/>
          <w:szCs w:val="28"/>
        </w:rPr>
      </w:r>
    </w:p>
    <w:p>
      <w:pPr>
        <w:pStyle w:val="TextBody"/>
        <w:widowControl/>
        <w:bidi w:val="0"/>
        <w:spacing w:lineRule="auto" w:line="276" w:before="0" w:after="140"/>
        <w:ind w:left="0" w:right="0" w:hanging="0"/>
        <w:jc w:val="left"/>
        <w:rPr>
          <w:rFonts w:ascii="Cantarell" w:hAnsi="Cantarell"/>
          <w:b/>
          <w:b/>
          <w:bCs/>
          <w:sz w:val="28"/>
          <w:szCs w:val="28"/>
        </w:rPr>
      </w:pPr>
      <w:r>
        <w:rPr>
          <w:rFonts w:ascii="Cantarell" w:hAnsi="Cantarell"/>
          <w:b/>
          <w:bCs/>
          <w:sz w:val="28"/>
          <w:szCs w:val="28"/>
        </w:rPr>
      </w:r>
    </w:p>
    <w:p>
      <w:pPr>
        <w:pStyle w:val="TextBody"/>
        <w:widowControl/>
        <w:bidi w:val="0"/>
        <w:spacing w:lineRule="auto" w:line="276" w:before="0" w:after="140"/>
        <w:ind w:left="0" w:right="0" w:hanging="0"/>
        <w:jc w:val="left"/>
        <w:rPr>
          <w:rFonts w:ascii="Cantarell" w:hAnsi="Cantarell"/>
          <w:b/>
          <w:b/>
          <w:bCs/>
          <w:sz w:val="28"/>
          <w:szCs w:val="28"/>
        </w:rPr>
      </w:pPr>
      <w:r>
        <w:rPr>
          <w:rFonts w:ascii="Cantarell" w:hAnsi="Cantarell"/>
          <w:b/>
          <w:bCs/>
          <w:sz w:val="28"/>
          <w:szCs w:val="28"/>
        </w:rPr>
      </w:r>
    </w:p>
    <w:p>
      <w:pPr>
        <w:pStyle w:val="TextBody"/>
        <w:widowControl/>
        <w:bidi w:val="0"/>
        <w:spacing w:lineRule="auto" w:line="276" w:before="0" w:after="140"/>
        <w:ind w:left="0" w:right="0" w:hanging="0"/>
        <w:jc w:val="left"/>
        <w:rPr>
          <w:rFonts w:ascii="Cantarell" w:hAnsi="Cantarell"/>
          <w:b/>
          <w:b/>
          <w:bCs/>
          <w:sz w:val="28"/>
          <w:szCs w:val="28"/>
        </w:rPr>
      </w:pPr>
      <w:r>
        <w:rPr>
          <w:rFonts w:ascii="Cantarell" w:hAnsi="Cantarell"/>
          <w:b/>
          <w:bCs/>
          <w:sz w:val="28"/>
          <w:szCs w:val="28"/>
        </w:rPr>
        <w:t>Ensemble Schirokko Hamburg</w:t>
      </w:r>
    </w:p>
    <w:p>
      <w:pPr>
        <w:pStyle w:val="TextBody"/>
        <w:widowControl/>
        <w:bidi w:val="0"/>
        <w:spacing w:lineRule="auto" w:line="276" w:before="0" w:after="140"/>
        <w:ind w:left="0" w:right="0" w:hanging="0"/>
        <w:jc w:val="left"/>
        <w:rPr>
          <w:rFonts w:ascii="Cantarell" w:hAnsi="Cantarell"/>
          <w:sz w:val="24"/>
          <w:szCs w:val="24"/>
        </w:rPr>
      </w:pPr>
      <w:r>
        <w:rPr>
          <w:rFonts w:ascii="Cantarell" w:hAnsi="Cantarell"/>
          <w:b w:val="false"/>
          <w:bCs w:val="false"/>
          <w:sz w:val="24"/>
          <w:szCs w:val="24"/>
        </w:rPr>
        <w:t>Wenn Scirocco, der heiße Wüstenwind, Grenzen und Küsten überschreitet und bis in norddeutsche Gefilde vordringt, dann trägt er mediterranes Temperament zu nordischer Melancholie, umschmeichelt warm, wo sonst nur die hanseatisch-steife Brise weht, würzt Küstennebel mit fremdländischen Aromen.</w:t>
      </w:r>
    </w:p>
    <w:p>
      <w:pPr>
        <w:pStyle w:val="TextBody"/>
        <w:widowControl/>
        <w:bidi w:val="0"/>
        <w:spacing w:lineRule="auto" w:line="276" w:before="0" w:after="140"/>
        <w:ind w:left="0" w:right="0" w:hanging="0"/>
        <w:jc w:val="left"/>
        <w:rPr>
          <w:rFonts w:ascii="Cantarell" w:hAnsi="Cantarell"/>
          <w:sz w:val="24"/>
          <w:szCs w:val="24"/>
        </w:rPr>
      </w:pPr>
      <w:r>
        <w:rPr>
          <w:rFonts w:ascii="Cantarell" w:hAnsi="Cantarell"/>
          <w:sz w:val="24"/>
          <w:szCs w:val="24"/>
        </w:rPr>
        <w:t>Seine musikalische Inkarnation findet er im Ensemble Schirokko Hamburg: Gegründet 2007, setzt es sich aus MusikerInnen zusammen, die an bedeutenden internationalen Ausbildungsstätten für Historische Aufführungspraxis — in Trossingen, Bremen, Würzburg, London und Amsterdam — studiert haben. Unter der Leitung der Konzertmeisterin Rachel Harris verbindet das Ensemble das versierte Spiel auf historischen Instrumenten oder deren Nachbauten mit stilbewussten, lebendigen Interpretationen.</w:t>
      </w:r>
    </w:p>
    <w:p>
      <w:pPr>
        <w:pStyle w:val="TextBody"/>
        <w:widowControl/>
        <w:bidi w:val="0"/>
        <w:spacing w:lineRule="auto" w:line="276" w:before="0" w:after="140"/>
        <w:ind w:left="0" w:right="0" w:hanging="0"/>
        <w:jc w:val="left"/>
        <w:rPr>
          <w:rFonts w:ascii="Cantarell" w:hAnsi="Cantarell"/>
          <w:sz w:val="24"/>
          <w:szCs w:val="24"/>
        </w:rPr>
      </w:pPr>
      <w:r>
        <w:rPr>
          <w:rFonts w:ascii="Cantarell" w:hAnsi="Cantarell"/>
          <w:sz w:val="24"/>
          <w:szCs w:val="24"/>
        </w:rPr>
        <w:t>Bei Konzerten unter anderem beim Händel-Festspielen Halle, Festival Alte Musik Knechtsteden, Rheingau Musikfestival, beim Festival TON:Arten Sasbachwalden und beim Weserbergland Musikfestival sowie bei zahlreichen Auftritten im norddeutschen Raum konnte Schirokko vor begeistertem Publikum sein musikalisches Feuer entfachen. Weitere Auftritte für 2021 sind bei den Festival Alte Musik Knechtsteden geplant.</w:t>
      </w:r>
    </w:p>
    <w:p>
      <w:pPr>
        <w:pStyle w:val="TextBody"/>
        <w:widowControl/>
        <w:bidi w:val="0"/>
        <w:spacing w:lineRule="auto" w:line="276" w:before="0" w:after="140"/>
        <w:ind w:left="0" w:right="0" w:hanging="0"/>
        <w:jc w:val="left"/>
        <w:rPr>
          <w:rFonts w:ascii="Cantarell" w:hAnsi="Cantarell"/>
          <w:sz w:val="24"/>
          <w:szCs w:val="24"/>
        </w:rPr>
      </w:pPr>
      <w:r>
        <w:rPr>
          <w:rFonts w:ascii="Cantarell" w:hAnsi="Cantarell"/>
          <w:sz w:val="24"/>
          <w:szCs w:val="24"/>
        </w:rPr>
        <w:t>Dieses lodert auch auf den vier bisher erschienenen CDs »The Division Violin« (2008), »Schirokkos Seereisen« (2009), »Schirokkos Telemann« (2010), und »Le Monde Parisien« (2014), alle erschienen beim Label Ambitus. Mit den raffinierten Collagen seiner unterschiedlichen Motto-Programme (z.B. „Reiselust“) variiert auch die Ensemblegröße von einer kammermusikalischen Besetzung bis hin zum vollbesetzten Symphonieorchester.</w:t>
      </w:r>
    </w:p>
    <w:p>
      <w:pPr>
        <w:pStyle w:val="TextBody"/>
        <w:widowControl/>
        <w:bidi w:val="0"/>
        <w:spacing w:lineRule="auto" w:line="276" w:before="0" w:after="140"/>
        <w:ind w:left="0" w:right="0" w:hanging="0"/>
        <w:jc w:val="left"/>
        <w:rPr/>
      </w:pPr>
      <w:r>
        <w:rPr>
          <w:rFonts w:ascii="Cantarell" w:hAnsi="Cantarell"/>
          <w:sz w:val="24"/>
          <w:szCs w:val="24"/>
        </w:rPr>
        <w:t xml:space="preserve">Seit 2016 wird das Ensemble bei seinen Produktionen u.A. mit der Rheinischen Kantorei durch die Hamburger Kulturbehörde regelmäßig gefördert. Dank der Unterstützung durch Neustart Kultur, der hamburgische Kulturstiftung und der Sütterlinstube e.V. kann Ensemble Schirokko sein erstes Festival „Hamburg </w:t>
      </w:r>
      <w:r>
        <w:rPr>
          <w:rStyle w:val="Emphasis"/>
          <w:rFonts w:ascii="Cantarell" w:hAnsi="Cantarell"/>
          <w:sz w:val="24"/>
          <w:szCs w:val="24"/>
        </w:rPr>
        <w:t>barockt!</w:t>
      </w:r>
      <w:r>
        <w:rPr>
          <w:rFonts w:ascii="Cantarell" w:hAnsi="Cantarell"/>
          <w:sz w:val="24"/>
          <w:szCs w:val="24"/>
        </w:rPr>
        <w:t>“ August 2021 planen.</w:t>
      </w:r>
    </w:p>
    <w:p>
      <w:pPr>
        <w:pStyle w:val="TextBody"/>
        <w:widowControl/>
        <w:bidi w:val="0"/>
        <w:spacing w:lineRule="auto" w:line="276" w:before="0" w:after="140"/>
        <w:ind w:left="0" w:right="0" w:hanging="0"/>
        <w:jc w:val="left"/>
        <w:rPr>
          <w:rFonts w:ascii="Cantarell" w:hAnsi="Cantarell"/>
          <w:sz w:val="24"/>
          <w:szCs w:val="24"/>
        </w:rPr>
      </w:pPr>
      <w:r>
        <w:rPr>
          <w:rFonts w:ascii="Cantarell" w:hAnsi="Cantarell"/>
          <w:sz w:val="24"/>
          <w:szCs w:val="24"/>
        </w:rPr>
        <w:t>www.ensemble-schirokko.de</w:t>
      </w:r>
    </w:p>
    <w:sectPr>
      <w:type w:val="nextPage"/>
      <w:pgSz w:w="11906" w:h="16838"/>
      <w:pgMar w:left="1417" w:right="1417"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auto"/>
    <w:pitch w:val="default"/>
  </w:font>
  <w:font w:name="UnDotum">
    <w:charset w:val="01"/>
    <w:family w:val="auto"/>
    <w:pitch w:val="default"/>
  </w:font>
  <w:font w:name="Cantarell">
    <w:charset w:val="01"/>
    <w:family w:val="auto"/>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StrongEmphasis">
    <w:name w:val="Strong Emphasis"/>
    <w:qFormat/>
    <w:rPr>
      <w:b/>
      <w:bCs/>
    </w:rPr>
  </w:style>
  <w:style w:type="character" w:styleId="InternetLink">
    <w:name w:val="Hyperlink"/>
    <w:rPr>
      <w:color w:val="000080"/>
      <w:u w:val="single"/>
      <w:lang w:val="zxx" w:eastAsia="zxx" w:bidi="zxx"/>
    </w:rPr>
  </w:style>
  <w:style w:type="character" w:styleId="Emphasis">
    <w:name w:val="Emphasis"/>
    <w:qFormat/>
    <w:rPr>
      <w:i/>
      <w:iCs/>
    </w:rPr>
  </w:style>
  <w:style w:type="paragraph" w:styleId="Heading">
    <w:name w:val="Heading"/>
    <w:basedOn w:val="Normal"/>
    <w:next w:val="TextBody"/>
    <w:qFormat/>
    <w:pPr>
      <w:keepNext w:val="true"/>
      <w:spacing w:before="240" w:after="120"/>
    </w:pPr>
    <w:rPr>
      <w:rFonts w:ascii="UnDotum" w:hAnsi="UnDotum"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UnDotum" w:hAnsi="UnDotum" w:cs="Lohit Devanagari"/>
    </w:rPr>
  </w:style>
  <w:style w:type="paragraph" w:styleId="Caption">
    <w:name w:val="Caption"/>
    <w:basedOn w:val="Normal"/>
    <w:qFormat/>
    <w:pPr>
      <w:suppressLineNumbers/>
      <w:spacing w:before="120" w:after="120"/>
    </w:pPr>
    <w:rPr>
      <w:rFonts w:ascii="UnDotum" w:hAnsi="UnDotum" w:cs="Lohit Devanagari"/>
      <w:i/>
      <w:iCs/>
      <w:sz w:val="22"/>
      <w:szCs w:val="24"/>
    </w:rPr>
  </w:style>
  <w:style w:type="paragraph" w:styleId="Index">
    <w:name w:val="Index"/>
    <w:basedOn w:val="Normal"/>
    <w:qFormat/>
    <w:pPr>
      <w:suppressLineNumbers/>
    </w:pPr>
    <w:rPr>
      <w:rFonts w:ascii="UnDotum" w:hAnsi="UnDotum" w:cs="Lohit Devanagari"/>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gi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D5F7AE69</Template>
  <TotalTime>13</TotalTime>
  <Application>LibreOffice/6.4.7.2$Linux_X86_64 LibreOffice_project/40$Build-2</Application>
  <Pages>1</Pages>
  <Words>241</Words>
  <Characters>1753</Characters>
  <CharactersWithSpaces>1989</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2018-09-25T11:40:00Z</dcterms:created>
  <dc:creator>Dibowski, Tina</dc:creator>
  <dc:description/>
  <dc:language>de-DE</dc:language>
  <cp:lastModifiedBy/>
  <cp:lastPrinted>2018-10-24T13:27:00Z</cp:lastPrinted>
  <dcterms:modified xsi:type="dcterms:W3CDTF">2021-06-15T16:42:04Z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